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195180"/>
            <wp:effectExtent l="19050" t="0" r="3175" b="0"/>
            <wp:docPr id="1" name="Рисунок 1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2CB" w:rsidRDefault="007242CB" w:rsidP="007242CB">
      <w:pPr>
        <w:jc w:val="center"/>
        <w:rPr>
          <w:sz w:val="40"/>
          <w:szCs w:val="40"/>
        </w:rPr>
      </w:pPr>
    </w:p>
    <w:p w:rsidR="007242CB" w:rsidRDefault="007242CB" w:rsidP="007242CB">
      <w:pPr>
        <w:jc w:val="center"/>
        <w:rPr>
          <w:sz w:val="40"/>
          <w:szCs w:val="40"/>
        </w:rPr>
      </w:pPr>
    </w:p>
    <w:p w:rsidR="007242CB" w:rsidRDefault="007242CB" w:rsidP="007242CB">
      <w:pPr>
        <w:jc w:val="center"/>
        <w:rPr>
          <w:sz w:val="40"/>
          <w:szCs w:val="40"/>
        </w:rPr>
      </w:pPr>
    </w:p>
    <w:p w:rsidR="007242CB" w:rsidRDefault="007242CB" w:rsidP="007242CB">
      <w:pPr>
        <w:jc w:val="center"/>
        <w:rPr>
          <w:sz w:val="40"/>
          <w:szCs w:val="40"/>
        </w:rPr>
      </w:pPr>
    </w:p>
    <w:p w:rsidR="007242CB" w:rsidRPr="007242CB" w:rsidRDefault="007242CB" w:rsidP="007242CB">
      <w:pPr>
        <w:pStyle w:val="paragraph"/>
        <w:spacing w:before="0" w:beforeAutospacing="0" w:after="0" w:afterAutospacing="0"/>
        <w:ind w:right="75"/>
        <w:jc w:val="center"/>
        <w:textAlignment w:val="baseline"/>
        <w:rPr>
          <w:rFonts w:eastAsiaTheme="minorHAnsi"/>
          <w:sz w:val="40"/>
          <w:szCs w:val="40"/>
          <w:lang w:eastAsia="en-US"/>
        </w:rPr>
      </w:pPr>
      <w:r w:rsidRPr="007242CB">
        <w:rPr>
          <w:rFonts w:eastAsiaTheme="minorHAnsi"/>
          <w:sz w:val="40"/>
          <w:szCs w:val="40"/>
          <w:lang w:eastAsia="en-US"/>
        </w:rPr>
        <w:t>ПОЛОЖЕНИЕ  </w:t>
      </w:r>
    </w:p>
    <w:p w:rsidR="007242CB" w:rsidRPr="007242CB" w:rsidRDefault="007242CB" w:rsidP="007242C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о детской школьной думе</w:t>
      </w:r>
      <w:r w:rsidRPr="007242CB">
        <w:rPr>
          <w:rFonts w:eastAsiaTheme="minorHAnsi"/>
          <w:sz w:val="40"/>
          <w:szCs w:val="40"/>
          <w:lang w:eastAsia="en-US"/>
        </w:rPr>
        <w:t> </w:t>
      </w:r>
    </w:p>
    <w:p w:rsidR="007242CB" w:rsidRPr="007242CB" w:rsidRDefault="007242CB" w:rsidP="007242CB">
      <w:pPr>
        <w:jc w:val="center"/>
        <w:rPr>
          <w:rFonts w:ascii="Times New Roman" w:hAnsi="Times New Roman" w:cs="Times New Roman"/>
        </w:rPr>
      </w:pPr>
      <w:r w:rsidRPr="007242CB">
        <w:rPr>
          <w:rFonts w:ascii="Times New Roman" w:hAnsi="Times New Roman" w:cs="Times New Roman"/>
          <w:sz w:val="40"/>
          <w:szCs w:val="40"/>
        </w:rPr>
        <w:t>в  муниципальном бюджетном общеобразовательном учреждении «</w:t>
      </w:r>
      <w:proofErr w:type="spellStart"/>
      <w:r w:rsidRPr="007242CB">
        <w:rPr>
          <w:rFonts w:ascii="Times New Roman" w:hAnsi="Times New Roman" w:cs="Times New Roman"/>
          <w:sz w:val="40"/>
          <w:szCs w:val="40"/>
        </w:rPr>
        <w:t>Верхнесиметская</w:t>
      </w:r>
      <w:proofErr w:type="spellEnd"/>
      <w:r w:rsidRPr="007242CB"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</w:t>
      </w:r>
      <w:proofErr w:type="spellStart"/>
      <w:r w:rsidRPr="007242CB">
        <w:rPr>
          <w:rFonts w:ascii="Times New Roman" w:hAnsi="Times New Roman" w:cs="Times New Roman"/>
          <w:sz w:val="40"/>
          <w:szCs w:val="40"/>
        </w:rPr>
        <w:t>Сабинского</w:t>
      </w:r>
      <w:proofErr w:type="spellEnd"/>
      <w:r w:rsidRPr="007242CB">
        <w:rPr>
          <w:rFonts w:ascii="Times New Roman" w:hAnsi="Times New Roman" w:cs="Times New Roman"/>
          <w:sz w:val="40"/>
          <w:szCs w:val="40"/>
        </w:rPr>
        <w:t xml:space="preserve"> муниципального района Республики Татарстан»</w:t>
      </w:r>
      <w:r w:rsidRPr="007242C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7242CB" w:rsidRPr="00CC3857" w:rsidRDefault="007242CB" w:rsidP="007242CB">
      <w:pPr>
        <w:jc w:val="center"/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2CB" w:rsidRP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соответствии с </w:t>
      </w: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законом Российской Федерации «Об образовании в Российской Федерации»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, Уставом</w:t>
      </w:r>
      <w:r w:rsidRPr="007242CB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 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 </w:t>
      </w: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Верхнесимет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средняя общеобразовательная школа » (далее - ОУ) и регулирует  деятельность детской школьной Думы (далее ДШД).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своей деятельности детская школьная Дума руководствуется, Конвенцией ООН о правах ребенка, Федеральным Законом «Об образовании в Российской Федерации», нормативными документами Детской районной Думы (ДРД),</w:t>
      </w:r>
      <w:r w:rsidRPr="007242CB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 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 МБОУ </w:t>
      </w: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Верхнесимет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 </w:t>
      </w: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(далее ОУ)</w:t>
      </w: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Деятельность Думы основывается на принципах законности, коллегиальности, гласности, самоуправления, взаимопомощи и уважения.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Миссией ДШД является развитие у подростков способности к осознанному выбору своего будущего, формирования у них управленческих качеств и  приобщение их к ценностям парламентаризма. 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Члены детской школьной Думы являются связующим звеном между организаторами детского коллектива и классом и доводят до сведения класса и классного руководителя решения ДШД.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Детская школьная Дума участвует в планировании и организации внеклассной и внешкольной работы учащихся.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Выборы в ДШД проводятся ежегодно в начале учебного года (сентябрь), на общем собрании учащихся ОУ.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Членами детской школьной Думы могут быть выбранные классом обучающиеся 8 - 11-х классов (как минимум 1 человек от каждого класса), имеющие желание работать в Думе, быть в центре школьной жизни.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выборах спикера и вице-спикеров  ДШД </w:t>
      </w:r>
    </w:p>
    <w:p w:rsidR="007242CB" w:rsidRPr="007242CB" w:rsidRDefault="007242CB" w:rsidP="007242CB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спикеры имеет право баллотироваться депутат не старше 10 класса  </w:t>
      </w:r>
    </w:p>
    <w:p w:rsidR="007242CB" w:rsidRPr="007242CB" w:rsidRDefault="007242CB" w:rsidP="007242CB">
      <w:pPr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принимаются от всех желающих способом: </w:t>
      </w:r>
    </w:p>
    <w:p w:rsidR="007242CB" w:rsidRPr="007242CB" w:rsidRDefault="007242CB" w:rsidP="007242CB">
      <w:pPr>
        <w:numPr>
          <w:ilvl w:val="0"/>
          <w:numId w:val="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Самовыдвижения; </w:t>
      </w:r>
    </w:p>
    <w:p w:rsidR="007242CB" w:rsidRPr="007242CB" w:rsidRDefault="007242CB" w:rsidP="007242CB">
      <w:pPr>
        <w:numPr>
          <w:ilvl w:val="0"/>
          <w:numId w:val="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Выдвижения от комитета; </w:t>
      </w:r>
    </w:p>
    <w:p w:rsidR="007242CB" w:rsidRPr="007242CB" w:rsidRDefault="007242CB" w:rsidP="007242CB">
      <w:pPr>
        <w:numPr>
          <w:ilvl w:val="0"/>
          <w:numId w:val="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от нескольких комитетов; </w:t>
      </w:r>
    </w:p>
    <w:p w:rsidR="007242CB" w:rsidRPr="007242CB" w:rsidRDefault="007242CB" w:rsidP="007242CB">
      <w:pPr>
        <w:numPr>
          <w:ilvl w:val="0"/>
          <w:numId w:val="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от неформальных групп;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регистрации кандидата необходимо подать заявление в избирательный комитет.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к программе кандидата в спикера ДШД: </w:t>
      </w:r>
    </w:p>
    <w:p w:rsidR="007242CB" w:rsidRPr="007242CB" w:rsidRDefault="007242CB" w:rsidP="007242CB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реальность; </w:t>
      </w:r>
    </w:p>
    <w:p w:rsidR="007242CB" w:rsidRPr="007242CB" w:rsidRDefault="007242CB" w:rsidP="007242CB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целей и задач; </w:t>
      </w:r>
    </w:p>
    <w:p w:rsidR="007242CB" w:rsidRPr="007242CB" w:rsidRDefault="007242CB" w:rsidP="007242CB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достижения целей;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Кандидат имеет право на проведение агитационной кампании: </w:t>
      </w:r>
    </w:p>
    <w:p w:rsidR="007242CB" w:rsidRPr="007242CB" w:rsidRDefault="007242CB" w:rsidP="007242CB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получения удостоверения кандидата; </w:t>
      </w:r>
    </w:p>
    <w:p w:rsidR="007242CB" w:rsidRPr="007242CB" w:rsidRDefault="007242CB" w:rsidP="007242CB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ограниченное время на речь </w:t>
      </w:r>
    </w:p>
    <w:p w:rsidR="007242CB" w:rsidRPr="007242CB" w:rsidRDefault="007242CB" w:rsidP="007242CB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Имущественный грант </w:t>
      </w:r>
    </w:p>
    <w:p w:rsidR="007242CB" w:rsidRPr="007242CB" w:rsidRDefault="007242CB" w:rsidP="007242CB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создание своего агитационного штаба </w:t>
      </w:r>
    </w:p>
    <w:p w:rsidR="007242CB" w:rsidRPr="007242CB" w:rsidRDefault="007242CB" w:rsidP="007242CB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Забрать заявление до определенного времени </w:t>
      </w:r>
    </w:p>
    <w:p w:rsidR="007242CB" w:rsidRPr="007242CB" w:rsidRDefault="007242CB" w:rsidP="007242CB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голоса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Кандидат обязан: </w:t>
      </w:r>
    </w:p>
    <w:p w:rsidR="007242CB" w:rsidRPr="007242CB" w:rsidRDefault="007242CB" w:rsidP="007242CB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все пункты положения </w:t>
      </w:r>
    </w:p>
    <w:p w:rsidR="007242CB" w:rsidRPr="007242CB" w:rsidRDefault="007242CB" w:rsidP="007242CB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агитации только законные способы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правил данного положения избирательный комитет имеет право исключить депутата из списка кандидатов.    </w:t>
      </w:r>
    </w:p>
    <w:p w:rsidR="007242CB" w:rsidRPr="007242CB" w:rsidRDefault="007242CB" w:rsidP="007242CB">
      <w:pPr>
        <w:spacing w:after="0" w:line="240" w:lineRule="auto"/>
        <w:ind w:left="13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ind w:left="13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Регламент работы ДШД </w:t>
      </w:r>
    </w:p>
    <w:p w:rsidR="007242CB" w:rsidRPr="007242CB" w:rsidRDefault="007242CB" w:rsidP="007242CB">
      <w:pPr>
        <w:numPr>
          <w:ilvl w:val="0"/>
          <w:numId w:val="8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Сессии проводятся не менее 1 раза в учебный год  </w:t>
      </w:r>
    </w:p>
    <w:p w:rsidR="007242CB" w:rsidRPr="007242CB" w:rsidRDefault="007242CB" w:rsidP="007242CB">
      <w:pPr>
        <w:numPr>
          <w:ilvl w:val="0"/>
          <w:numId w:val="8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актива проводятся 1 раз в месяц 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 Членами Думы не могут быть обучающиеся, не подчиняющиеся Уставу ОУ, не выполняющие правила поведения.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Члены ДШД за систематическое непосещение заседаний и невыполнение возложенных на них обязанностей общим голосованием могут быть исключены из Думы.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numPr>
          <w:ilvl w:val="0"/>
          <w:numId w:val="9"/>
        </w:numPr>
        <w:shd w:val="clear" w:color="auto" w:fill="FFFFFF"/>
        <w:spacing w:after="0" w:line="240" w:lineRule="auto"/>
        <w:ind w:left="360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 деятельности ДШД: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права </w:t>
      </w:r>
      <w:proofErr w:type="gramStart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управлении образовательным учреждением.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представление и лоббирование интересов подростков на любом уровне, вплоть до </w:t>
      </w:r>
      <w:proofErr w:type="gramStart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proofErr w:type="gramEnd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подросткам и старшим школьникам участвовать в общественной жизни села, района, республики,  влиять на молодёжную политику села, района, республики, реализовывать собственные проекты.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нового поколения управленцев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деятельности ДШД: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подрастающего поколения к ценностям и нормам демократической культуры, социальной ответственности и гражданской активности.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активной жизненной позиции и создание условия для эффективной общественной деятельности подростков на уровне района и республики. 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социальных проблем школьников и содействие органам местного самоуправления в решении этих проблем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развития института школьного самоуправления различного уровня.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инициирование и поддержка новых детских общественных проектов и программ.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школьного досуга учащихся (подготовка и проведение внеклассных и внешкольных мероприятий), 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развитие инициатив учащихся в школьной жизни, 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прав обучающихся.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numPr>
          <w:ilvl w:val="0"/>
          <w:numId w:val="10"/>
        </w:numPr>
        <w:shd w:val="clear" w:color="auto" w:fill="FFFFFF"/>
        <w:spacing w:after="0" w:line="240" w:lineRule="auto"/>
        <w:ind w:left="360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работы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Структура ДШД </w:t>
      </w:r>
    </w:p>
    <w:p w:rsidR="007242CB" w:rsidRPr="007242CB" w:rsidRDefault="007242CB" w:rsidP="007242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3.1 Высший орган власти – актив ДШД </w:t>
      </w:r>
    </w:p>
    <w:p w:rsidR="007242CB" w:rsidRPr="007242CB" w:rsidRDefault="007242CB" w:rsidP="007242CB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 ДШД </w:t>
      </w:r>
    </w:p>
    <w:p w:rsidR="007242CB" w:rsidRPr="007242CB" w:rsidRDefault="007242CB" w:rsidP="007242CB">
      <w:pPr>
        <w:numPr>
          <w:ilvl w:val="0"/>
          <w:numId w:val="1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Вице-спикер   </w:t>
      </w:r>
    </w:p>
    <w:p w:rsidR="007242CB" w:rsidRPr="007242CB" w:rsidRDefault="007242CB" w:rsidP="007242CB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комитетов: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охране здоровья и развитию спорта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образования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культуры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социальной защиты и защиты прав подростков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ДМОО и СШС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информации </w:t>
      </w:r>
    </w:p>
    <w:p w:rsidR="007242CB" w:rsidRPr="007242CB" w:rsidRDefault="007242CB" w:rsidP="007242C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3.2 Комитеты ДШД: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5"/>
        <w:gridCol w:w="6435"/>
      </w:tblGrid>
      <w:tr w:rsidR="007242CB" w:rsidRPr="007242CB" w:rsidTr="007242C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охране здоровья и развитию спорта 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Проведение в жизнь законопроектов, организация масштабных социальных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проектов, касающихся  укрепления здоровья детей и подростков их физического совершенствования и спортивной подготовки 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2CB" w:rsidRPr="007242CB" w:rsidTr="007242C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образования 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Формирование положительного отношения к учению, развитие познавательной активности, способствование интеллектуальному росту личности 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2CB" w:rsidRPr="007242CB" w:rsidTr="007242C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 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творческих способностей детей и подростков, приобщение их к ценностям мировой культуры, формирование уважительного отношения к культурным традициям других национальностей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2CB" w:rsidRPr="007242CB" w:rsidTr="007242C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социальной защиты и защиты прав подростков 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ind w:left="3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помощь детям с ограниченными возможностями,  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2CB" w:rsidRPr="007242CB" w:rsidRDefault="007242CB" w:rsidP="007242CB">
            <w:pPr>
              <w:spacing w:after="0" w:line="240" w:lineRule="auto"/>
              <w:ind w:left="3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инвалидам, многодетным семьям и т.д. 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2CB" w:rsidRPr="007242CB" w:rsidRDefault="007242CB" w:rsidP="007242CB">
            <w:pPr>
              <w:spacing w:after="0" w:line="240" w:lineRule="auto"/>
              <w:ind w:left="3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деятельность по повышению уровня правовой грамотности подростков, правозащитная деятельность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2CB" w:rsidRPr="007242CB" w:rsidTr="007242C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работе с ДМОО и СШС 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ind w:left="3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помощь, координация деятельности детских самоуправлений на местах, проведение совместных социальных проектов. Взаимодействие с ДМОО республики 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42CB" w:rsidRPr="007242CB" w:rsidTr="007242C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комитет </w:t>
            </w:r>
          </w:p>
          <w:p w:rsidR="007242CB" w:rsidRPr="007242CB" w:rsidRDefault="007242CB" w:rsidP="007242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42CB" w:rsidRPr="007242CB" w:rsidRDefault="007242CB" w:rsidP="007242CB">
            <w:pPr>
              <w:spacing w:after="0" w:line="240" w:lineRule="auto"/>
              <w:ind w:left="3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2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информационное обеспечение деятельности ДРД, сбор и распространение информации о молодежном движении в республике. Подростковая пресса</w:t>
            </w:r>
            <w:r w:rsidRPr="00724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242CB" w:rsidRPr="007242CB" w:rsidRDefault="007242CB" w:rsidP="007242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3.3 Функциональные обязанности: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ДШД организуется на основе планирования и текущих дел.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ДШД часть работы осуществляет на заседаниях Думы.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Думы анализируется каждое дело, проведенное членами ДШД в ОУ.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Актива ДШД: </w:t>
      </w:r>
    </w:p>
    <w:p w:rsidR="007242CB" w:rsidRPr="007242CB" w:rsidRDefault="007242CB" w:rsidP="007242CB">
      <w:pPr>
        <w:numPr>
          <w:ilvl w:val="0"/>
          <w:numId w:val="15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ДШД </w:t>
      </w:r>
    </w:p>
    <w:p w:rsidR="007242CB" w:rsidRPr="007242CB" w:rsidRDefault="007242CB" w:rsidP="007242CB">
      <w:pPr>
        <w:numPr>
          <w:ilvl w:val="0"/>
          <w:numId w:val="15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деятельности комитетов и помощь в их работе  </w:t>
      </w:r>
    </w:p>
    <w:p w:rsidR="007242CB" w:rsidRPr="007242CB" w:rsidRDefault="007242CB" w:rsidP="007242CB">
      <w:pPr>
        <w:numPr>
          <w:ilvl w:val="0"/>
          <w:numId w:val="16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документов для рассмотрения 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Функции спикера: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 – это лицо, возглавляющее актив ДШД и несущее ответственность за результативность и эффективность деятельности ДШД.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 детской школьной Думы координирует работу комиссий, ведет заседания ДШД.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 ДШД выбирается из членов Думы голосованием. </w:t>
      </w:r>
    </w:p>
    <w:p w:rsidR="007242CB" w:rsidRPr="007242CB" w:rsidRDefault="007242CB" w:rsidP="007242CB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Функционал вице-спикера: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Вице-спикер ДШД отвечает за документацию Думы и ведет протокол каждого заседания детской школьной Думы, представляет интересы ДШД в различных социальных институтах, налаживает  систематическое взаимодействие с необходимыми социальными структурами, отслеживает режимные моменты работы ДШД, контролирует соблюдение Положения о ДШД, решений Актива.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numPr>
          <w:ilvl w:val="0"/>
          <w:numId w:val="17"/>
        </w:numPr>
        <w:shd w:val="clear" w:color="auto" w:fill="FFFFFF"/>
        <w:spacing w:after="0" w:line="240" w:lineRule="auto"/>
        <w:ind w:left="705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и отчетность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ind w:left="106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Заседания ДШД протоколируются.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План работы ДШД составляется на весь учебный год исходя из плана воспитательной работы </w:t>
      </w:r>
      <w:r w:rsidRPr="007242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242CB" w:rsidRPr="007242CB" w:rsidRDefault="007242CB" w:rsidP="007242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4.3.Анализ деятельности ДШД представляется Спикеру ДШД </w:t>
      </w:r>
      <w:r w:rsidRPr="007242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зачитывается на заседании Совета </w:t>
      </w:r>
      <w:proofErr w:type="gramStart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Члены ДШД обязаны: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Принимать активное участие в деятельности Думы.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Быть опорой администрации школы, организаторов детского коллектива, классных руководителей во всех делах </w:t>
      </w:r>
      <w:r w:rsidRPr="007242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класса.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Доводить до сведения учителей и обучающихся решения ДШД.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Члены школьной Думы имеют право: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Слушать отчеты о работе своих комиссий и принимать по ним необходимые решения.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На своих заседаниях обсуждать и утверждать планы подготовки и проведения мероприятий в </w:t>
      </w:r>
      <w:r w:rsidRPr="007242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Распределение поручений</w:t>
      </w: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Общее руководство осуществляет заместитель директора по воспитательной работе.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Заседания проводит Спикер детской школьной Думы.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2CB" w:rsidRPr="007242CB" w:rsidRDefault="007242CB" w:rsidP="007242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242CB" w:rsidRPr="007242CB" w:rsidRDefault="007242CB" w:rsidP="007242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242CB" w:rsidRPr="007242CB" w:rsidRDefault="007242CB" w:rsidP="007242C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4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9C9" w:rsidRDefault="009569C9"/>
    <w:sectPr w:rsidR="009569C9" w:rsidSect="0095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0A24"/>
    <w:multiLevelType w:val="multilevel"/>
    <w:tmpl w:val="614E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34616"/>
    <w:multiLevelType w:val="multilevel"/>
    <w:tmpl w:val="1C320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95530"/>
    <w:multiLevelType w:val="multilevel"/>
    <w:tmpl w:val="BEC41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F40E5"/>
    <w:multiLevelType w:val="multilevel"/>
    <w:tmpl w:val="CB1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141F28"/>
    <w:multiLevelType w:val="multilevel"/>
    <w:tmpl w:val="E1E233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B9B43D6"/>
    <w:multiLevelType w:val="multilevel"/>
    <w:tmpl w:val="719A89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41B43"/>
    <w:multiLevelType w:val="multilevel"/>
    <w:tmpl w:val="3A4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5F5DD1"/>
    <w:multiLevelType w:val="multilevel"/>
    <w:tmpl w:val="B462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64CCA"/>
    <w:multiLevelType w:val="multilevel"/>
    <w:tmpl w:val="49D4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2E5D00"/>
    <w:multiLevelType w:val="multilevel"/>
    <w:tmpl w:val="22EC2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BD5282E"/>
    <w:multiLevelType w:val="multilevel"/>
    <w:tmpl w:val="6ADE60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45033FCA"/>
    <w:multiLevelType w:val="multilevel"/>
    <w:tmpl w:val="F34C6B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F2642"/>
    <w:multiLevelType w:val="multilevel"/>
    <w:tmpl w:val="B65C7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0F1C94"/>
    <w:multiLevelType w:val="multilevel"/>
    <w:tmpl w:val="1F60F0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6863C4"/>
    <w:multiLevelType w:val="multilevel"/>
    <w:tmpl w:val="43BAC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26D69"/>
    <w:multiLevelType w:val="multilevel"/>
    <w:tmpl w:val="4EF8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C5486A"/>
    <w:multiLevelType w:val="multilevel"/>
    <w:tmpl w:val="98EAD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15"/>
  </w:num>
  <w:num w:numId="8">
    <w:abstractNumId w:val="16"/>
  </w:num>
  <w:num w:numId="9">
    <w:abstractNumId w:val="12"/>
  </w:num>
  <w:num w:numId="10">
    <w:abstractNumId w:val="2"/>
  </w:num>
  <w:num w:numId="11">
    <w:abstractNumId w:val="14"/>
  </w:num>
  <w:num w:numId="12">
    <w:abstractNumId w:val="11"/>
  </w:num>
  <w:num w:numId="13">
    <w:abstractNumId w:val="13"/>
  </w:num>
  <w:num w:numId="14">
    <w:abstractNumId w:val="0"/>
  </w:num>
  <w:num w:numId="15">
    <w:abstractNumId w:val="4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2CB"/>
    <w:rsid w:val="007242CB"/>
    <w:rsid w:val="0095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2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242CB"/>
  </w:style>
  <w:style w:type="character" w:customStyle="1" w:styleId="eop">
    <w:name w:val="eop"/>
    <w:basedOn w:val="a0"/>
    <w:rsid w:val="007242CB"/>
  </w:style>
  <w:style w:type="character" w:customStyle="1" w:styleId="contextualspellingandgrammarerror">
    <w:name w:val="contextualspellingandgrammarerror"/>
    <w:basedOn w:val="a0"/>
    <w:rsid w:val="007242CB"/>
  </w:style>
  <w:style w:type="character" w:customStyle="1" w:styleId="spellingerror">
    <w:name w:val="spellingerror"/>
    <w:basedOn w:val="a0"/>
    <w:rsid w:val="007242CB"/>
  </w:style>
  <w:style w:type="paragraph" w:styleId="a3">
    <w:name w:val="Balloon Text"/>
    <w:basedOn w:val="a"/>
    <w:link w:val="a4"/>
    <w:uiPriority w:val="99"/>
    <w:semiHidden/>
    <w:unhideWhenUsed/>
    <w:rsid w:val="0072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4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73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8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9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Ясмина</dc:creator>
  <cp:lastModifiedBy>Ясмина</cp:lastModifiedBy>
  <cp:revision>1</cp:revision>
  <dcterms:created xsi:type="dcterms:W3CDTF">2020-12-30T09:33:00Z</dcterms:created>
  <dcterms:modified xsi:type="dcterms:W3CDTF">2020-12-30T09:39:00Z</dcterms:modified>
</cp:coreProperties>
</file>